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Консультация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родителей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Важность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твёрдой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пищи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артикуляционного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аппарата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Почему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напрямую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связано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развитием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артикуляционного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аппарата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губы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щёки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челюсти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Эти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органы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участвуют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процессе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жевания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глотания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ребёнок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долго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получает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мягкую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протёртую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пищу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мышцы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артикуляционного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аппарата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развиваются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недостаточно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Исследования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показывают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существует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прямая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зависимость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между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развитием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жевания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речью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позднее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жевательной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функции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может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влиять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становление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годам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Emoji" w:hAnsi="Segoe UI Emoji" w:cs="Segoe UI Emoji" w:eastAsia="Segoe UI Emoji"/>
          <w:color w:val="auto"/>
          <w:spacing w:val="0"/>
          <w:position w:val="0"/>
          <w:sz w:val="36"/>
          <w:shd w:fill="auto" w:val="clear"/>
        </w:rPr>
        <w:t xml:space="preserve">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жевание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влияет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речь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мышц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артикуляции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жевании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активно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работают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язык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губы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щёки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нижняя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челюсть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Именно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эти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структуры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обеспечивают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звукопроизношение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Например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пережёвывании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создаётся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внутрищёчное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давление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необходимое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звуков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правильного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звукопроизношения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Недостаточная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нагрузка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36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слабые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мышцы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36"/>
          <w:shd w:fill="auto" w:val="clear"/>
        </w:rPr>
        <w:t xml:space="preserve">→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смазанная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нечёткая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речь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Часто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наблюдается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искажение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звуков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межзубное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произношение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слабая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артикуляция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координации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движений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Жевание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сложный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координированный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процесс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движение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языка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перемещение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пищи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контроль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дыхания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глотания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напрямую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связано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формированием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слоговой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структуры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прикуса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челюсти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жевании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влияет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рост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зубов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положение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языка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прикус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Нарушения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прикуса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36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проблемы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звуками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Сенсорное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развитие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Твёрдая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пища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активизирует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рецепторы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полости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рта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формирует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чувствительность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формирования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фонематических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процессов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контроля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речи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Emoji" w:hAnsi="Segoe UI Emoji" w:cs="Segoe UI Emoji" w:eastAsia="Segoe UI Emoji"/>
          <w:color w:val="auto"/>
          <w:spacing w:val="0"/>
          <w:position w:val="0"/>
          <w:sz w:val="36"/>
          <w:shd w:fill="auto" w:val="clear"/>
        </w:rPr>
        <w:t xml:space="preserve">⚠️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происходит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ребёнок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ест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твёрдую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пищу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слабость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мышц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языка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щёк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задержка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речевого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развития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трудности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звукопроизношения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проблемы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жеванием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даже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года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Отмечается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длительное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кормление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пюре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может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замедлять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подготовку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артикуляционного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аппарата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речи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36"/>
          <w:shd w:fill="auto" w:val="clear"/>
        </w:rPr>
        <w:t xml:space="preserve">🕒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вводить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твёрдую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пищу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Ориентировочные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сроки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месяцев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мягкие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кусочки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месяцев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более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плотная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пища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году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ребёнок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должен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уметь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жевать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годам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ребёнок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жуёт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повод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обратиться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логопеду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36"/>
          <w:shd w:fill="auto" w:val="clear"/>
        </w:rPr>
        <w:t xml:space="preserve">🥕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использовать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Постепенно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вводите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яблоки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морковь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отварная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36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сырая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сухарики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печенье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кусочки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мяса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36"/>
          <w:shd w:fill="auto" w:val="clear"/>
        </w:rPr>
        <w:t xml:space="preserve">👉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под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контролем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взрослого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36"/>
          <w:shd w:fill="auto" w:val="clear"/>
        </w:rPr>
        <w:t xml:space="preserve">👨‍👩‍👧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Рекомендации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родителям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злоупотреблять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блендером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облегчать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еду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постоянно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Поощрять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жевание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Следить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развитием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навыка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глотания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Консультироваться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специалистами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трудностях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36"/>
          <w:shd w:fill="auto" w:val="clear"/>
        </w:rPr>
        <w:t xml:space="preserve">📚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Отечественная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литература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ссылки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работе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Вот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хорошие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проверенные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источники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указать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Классическая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логопедия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Надежда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Сергеевна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Жукова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Мастюкова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Филичева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Логопедия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Преодоление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общего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недоразвития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дошкольников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Роза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Евгеньевна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Левина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проблеме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ОНР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формированию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речи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Современные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исследования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Кешишян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Влияние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жевательной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функции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детей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Практические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логопедов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Методические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рекомендации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теме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Жевание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твёрдой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пищи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Пособия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развитию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жевания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речи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6"/>
          <w:shd w:fill="auto" w:val="clear"/>
        </w:rPr>
        <w:t xml:space="preserve">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Итог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коротко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36"/>
          <w:shd w:fill="auto" w:val="clear"/>
        </w:rPr>
        <w:t xml:space="preserve">👉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Жевание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тренажёр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речи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36"/>
          <w:shd w:fill="auto" w:val="clear"/>
        </w:rPr>
        <w:t xml:space="preserve">👉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Твёрдая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пища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=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мышц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речи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36"/>
          <w:shd w:fill="auto" w:val="clear"/>
        </w:rPr>
        <w:t xml:space="preserve">👉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Чем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раньше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ребёнок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научится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жевать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тем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легче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формируется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правильная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речь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